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9416A7" w:rsidP="009416A7">
      <w:pPr>
        <w:ind w:left="4962"/>
        <w:rPr>
          <w:bCs/>
          <w:sz w:val="28"/>
          <w:szCs w:val="28"/>
        </w:rPr>
      </w:pPr>
      <w:r w:rsidRPr="00DE6E5A">
        <w:rPr>
          <w:bCs/>
          <w:sz w:val="28"/>
          <w:szCs w:val="28"/>
        </w:rPr>
        <w:t xml:space="preserve">Председатель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Pr="00A267E9">
        <w:rPr>
          <w:bCs/>
          <w:sz w:val="28"/>
          <w:szCs w:val="28"/>
        </w:rPr>
        <w:t>М.Ю. Мирошников</w:t>
      </w:r>
    </w:p>
    <w:p w:rsidR="009416A7" w:rsidRPr="00DE6E5A" w:rsidRDefault="009416A7" w:rsidP="00A267E9">
      <w:pPr>
        <w:pStyle w:val="11"/>
        <w:ind w:left="4962" w:firstLine="0"/>
        <w:rPr>
          <w:rFonts w:eastAsia="MS Mincho"/>
          <w:b/>
          <w:szCs w:val="28"/>
        </w:rPr>
      </w:pPr>
      <w:r w:rsidRPr="00DE6E5A">
        <w:rPr>
          <w:bCs/>
          <w:szCs w:val="28"/>
        </w:rPr>
        <w:t>«__»__________20</w:t>
      </w:r>
      <w:r w:rsidR="00892A31">
        <w:rPr>
          <w:bCs/>
          <w:szCs w:val="28"/>
        </w:rPr>
        <w:t>21</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A267E9">
        <w:rPr>
          <w:szCs w:val="28"/>
        </w:rPr>
        <w:t>94</w:t>
      </w:r>
      <w:r w:rsidR="00A267E9" w:rsidRPr="007440B6">
        <w:rPr>
          <w:szCs w:val="28"/>
        </w:rPr>
        <w:t>/ЗКТЭ-АО «Экспресс-пригород»/20</w:t>
      </w:r>
      <w:r w:rsidR="00A267E9">
        <w:rPr>
          <w:szCs w:val="28"/>
        </w:rPr>
        <w:t>21</w:t>
      </w:r>
    </w:p>
    <w:p w:rsidR="00DB0355" w:rsidRPr="00DB0355" w:rsidRDefault="00DB0355" w:rsidP="00094C66">
      <w:pPr>
        <w:pStyle w:val="11"/>
        <w:ind w:firstLine="0"/>
        <w:jc w:val="center"/>
        <w:rPr>
          <w:b/>
        </w:rPr>
      </w:pPr>
      <w:r w:rsidRPr="00DB0355">
        <w:rPr>
          <w:rFonts w:eastAsia="MS Mincho"/>
          <w:szCs w:val="28"/>
        </w:rPr>
        <w:t>на право заключения договора</w:t>
      </w:r>
      <w:r w:rsidR="00094C66">
        <w:rPr>
          <w:rFonts w:eastAsia="MS Mincho"/>
          <w:szCs w:val="28"/>
        </w:rPr>
        <w:t xml:space="preserve"> </w:t>
      </w:r>
      <w:r w:rsidR="00A267E9">
        <w:rPr>
          <w:bCs/>
          <w:szCs w:val="28"/>
        </w:rPr>
        <w:t>на о</w:t>
      </w:r>
      <w:r w:rsidR="00A267E9" w:rsidRPr="003B61EE">
        <w:rPr>
          <w:bCs/>
          <w:szCs w:val="28"/>
        </w:rPr>
        <w:t>казание услуг (выполнение работ) по управлению и эксплуатации, техническому обслуживанию, текущему ремонту электропоездов АО "Экспресс-пригород"</w:t>
      </w:r>
      <w:r w:rsidR="00A267E9">
        <w:rPr>
          <w:bCs/>
          <w:szCs w:val="28"/>
        </w:rPr>
        <w:t>.</w:t>
      </w:r>
    </w:p>
    <w:p w:rsidR="00DB0355" w:rsidRPr="00DB0355" w:rsidRDefault="00DB0355" w:rsidP="006D7D15">
      <w:pPr>
        <w:pStyle w:val="11"/>
        <w:ind w:firstLine="0"/>
        <w:jc w:val="center"/>
        <w:rPr>
          <w:rFonts w:eastAsia="MS Mincho"/>
          <w:szCs w:val="28"/>
        </w:rPr>
      </w:pP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w:t>
            </w:r>
            <w:r w:rsidR="007D4F56">
              <w:rPr>
                <w:bCs/>
                <w:sz w:val="28"/>
                <w:szCs w:val="28"/>
              </w:rPr>
              <w:t>-</w:t>
            </w:r>
            <w:r w:rsidR="00A267E9" w:rsidRPr="00A37F3D">
              <w:rPr>
                <w:bCs/>
                <w:sz w:val="28"/>
                <w:szCs w:val="28"/>
              </w:rPr>
              <w:t>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A267E9">
              <w:rPr>
                <w:b/>
                <w:bCs/>
                <w:sz w:val="28"/>
                <w:szCs w:val="28"/>
              </w:rPr>
              <w:t>19</w:t>
            </w:r>
            <w:r w:rsidR="00680DF7" w:rsidRPr="00680DF7">
              <w:rPr>
                <w:b/>
                <w:bCs/>
                <w:sz w:val="28"/>
                <w:szCs w:val="28"/>
              </w:rPr>
              <w:t xml:space="preserve"> </w:t>
            </w:r>
            <w:r w:rsidR="00A267E9">
              <w:rPr>
                <w:b/>
                <w:bCs/>
                <w:sz w:val="28"/>
                <w:szCs w:val="28"/>
              </w:rPr>
              <w:t>ноября</w:t>
            </w:r>
            <w:r w:rsidR="00680DF7" w:rsidRPr="00680DF7">
              <w:rPr>
                <w:b/>
                <w:bCs/>
                <w:sz w:val="28"/>
                <w:szCs w:val="28"/>
              </w:rPr>
              <w:t xml:space="preserve"> 2021 года.</w:t>
            </w:r>
          </w:p>
          <w:p w:rsidR="006D7D15" w:rsidRPr="00DE6E5A" w:rsidRDefault="006D7D15" w:rsidP="00094C66">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A267E9" w:rsidRPr="00A267E9">
              <w:rPr>
                <w:sz w:val="28"/>
                <w:szCs w:val="28"/>
              </w:rPr>
              <w:t>94/ЗКТЭ-АО «Экспресс-пригород»/2021</w:t>
            </w:r>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094C66">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A267E9" w:rsidRPr="00A267E9">
              <w:rPr>
                <w:bCs/>
                <w:sz w:val="28"/>
                <w:szCs w:val="28"/>
              </w:rPr>
              <w:t>94/ЗКТЭ-АО «Экспресс-пригород»/2021</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Булгакова Тальяна 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lastRenderedPageBreak/>
              <w:t xml:space="preserve">Ведущий специалист в сфере закупок </w:t>
            </w:r>
            <w:r w:rsidRPr="00DA23DE">
              <w:rPr>
                <w:sz w:val="28"/>
                <w:szCs w:val="28"/>
              </w:rPr>
              <w:t xml:space="preserve"> </w:t>
            </w:r>
            <w:r>
              <w:rPr>
                <w:sz w:val="28"/>
                <w:szCs w:val="28"/>
              </w:rPr>
              <w:t>Лапкин Евгений Викторович</w:t>
            </w:r>
          </w:p>
          <w:p w:rsidR="00A267E9" w:rsidRPr="00DA23DE" w:rsidRDefault="00A267E9" w:rsidP="00A267E9">
            <w:pPr>
              <w:widowControl w:val="0"/>
              <w:contextualSpacing/>
              <w:rPr>
                <w:bCs/>
                <w:sz w:val="28"/>
                <w:szCs w:val="28"/>
              </w:rPr>
            </w:pPr>
            <w:r w:rsidRPr="00DA23DE">
              <w:rPr>
                <w:bCs/>
                <w:sz w:val="28"/>
                <w:szCs w:val="28"/>
              </w:rPr>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102B4B" w:rsidRDefault="00102B4B" w:rsidP="00102B4B">
            <w:pPr>
              <w:jc w:val="both"/>
              <w:rPr>
                <w:b/>
                <w:bCs/>
                <w:sz w:val="28"/>
                <w:szCs w:val="28"/>
              </w:rPr>
            </w:pPr>
            <w:r w:rsidRPr="00D00264">
              <w:rPr>
                <w:b/>
                <w:bCs/>
                <w:sz w:val="28"/>
                <w:szCs w:val="28"/>
              </w:rPr>
              <w:t xml:space="preserve">на право заключения договора </w:t>
            </w:r>
            <w:r w:rsidR="00A267E9" w:rsidRPr="00A267E9">
              <w:rPr>
                <w:b/>
                <w:bCs/>
                <w:sz w:val="28"/>
                <w:szCs w:val="28"/>
              </w:rPr>
              <w:t>на оказание услуг (выполнение работ) по управлению и эксплуатации, техническому обслуживанию, текущему ремонту электропоездов АО "Экспресс-пригород".</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 xml:space="preserve">Начальная (максимальная) цена договора  </w:t>
            </w:r>
            <w:r w:rsidR="00A267E9" w:rsidRPr="00D43E1F">
              <w:rPr>
                <w:b/>
                <w:sz w:val="28"/>
                <w:szCs w:val="28"/>
              </w:rPr>
              <w:t>14</w:t>
            </w:r>
            <w:r w:rsidR="00A267E9">
              <w:rPr>
                <w:b/>
                <w:sz w:val="28"/>
                <w:szCs w:val="28"/>
              </w:rPr>
              <w:t>8</w:t>
            </w:r>
            <w:r w:rsidR="00A267E9" w:rsidRPr="00D43E1F">
              <w:rPr>
                <w:b/>
                <w:sz w:val="28"/>
                <w:szCs w:val="28"/>
              </w:rPr>
              <w:t xml:space="preserve"> 6</w:t>
            </w:r>
            <w:r w:rsidR="00A267E9">
              <w:rPr>
                <w:b/>
                <w:sz w:val="28"/>
                <w:szCs w:val="28"/>
              </w:rPr>
              <w:t>16 779,68</w:t>
            </w:r>
            <w:r w:rsidR="00A267E9" w:rsidRPr="00E00D8E">
              <w:rPr>
                <w:b/>
                <w:sz w:val="28"/>
                <w:szCs w:val="28"/>
              </w:rPr>
              <w:t xml:space="preserve"> рублей</w:t>
            </w:r>
            <w:r w:rsidR="00A267E9" w:rsidRPr="00E00D8E">
              <w:rPr>
                <w:sz w:val="28"/>
                <w:szCs w:val="28"/>
              </w:rPr>
              <w:t xml:space="preserve"> (</w:t>
            </w:r>
            <w:r w:rsidR="00A267E9" w:rsidRPr="00D43E1F">
              <w:rPr>
                <w:sz w:val="28"/>
                <w:szCs w:val="28"/>
              </w:rPr>
              <w:t xml:space="preserve">сто сорок </w:t>
            </w:r>
            <w:r w:rsidR="00A267E9">
              <w:rPr>
                <w:sz w:val="28"/>
                <w:szCs w:val="28"/>
              </w:rPr>
              <w:t>восемь миллионов шестьсот шестнадцать тысяч семьсот семьдесят девять рублей 68</w:t>
            </w:r>
            <w:r w:rsidR="00A267E9" w:rsidRPr="00D43E1F">
              <w:rPr>
                <w:sz w:val="28"/>
                <w:szCs w:val="28"/>
              </w:rPr>
              <w:t xml:space="preserve"> коп.</w:t>
            </w:r>
            <w:r w:rsidR="00A267E9" w:rsidRPr="00E00D8E">
              <w:rPr>
                <w:sz w:val="28"/>
                <w:szCs w:val="28"/>
              </w:rPr>
              <w:t xml:space="preserve">) </w:t>
            </w:r>
            <w:r w:rsidR="00A267E9" w:rsidRPr="00E00D8E">
              <w:rPr>
                <w:b/>
                <w:bCs/>
                <w:sz w:val="28"/>
                <w:szCs w:val="28"/>
              </w:rPr>
              <w:t xml:space="preserve">без учета НДС, </w:t>
            </w:r>
            <w:r w:rsidR="00A267E9" w:rsidRPr="00D43E1F">
              <w:rPr>
                <w:b/>
                <w:sz w:val="28"/>
                <w:szCs w:val="28"/>
              </w:rPr>
              <w:t>17</w:t>
            </w:r>
            <w:r w:rsidR="00A267E9">
              <w:rPr>
                <w:b/>
                <w:sz w:val="28"/>
                <w:szCs w:val="28"/>
              </w:rPr>
              <w:t>8 340 135,62</w:t>
            </w:r>
            <w:r w:rsidR="00A267E9" w:rsidRPr="00E00D8E">
              <w:rPr>
                <w:b/>
                <w:sz w:val="28"/>
                <w:szCs w:val="28"/>
              </w:rPr>
              <w:t xml:space="preserve"> </w:t>
            </w:r>
            <w:r w:rsidR="00A267E9" w:rsidRPr="00E00D8E">
              <w:rPr>
                <w:b/>
                <w:bCs/>
                <w:sz w:val="28"/>
                <w:szCs w:val="28"/>
              </w:rPr>
              <w:t xml:space="preserve">рублей </w:t>
            </w:r>
            <w:r w:rsidR="00A267E9" w:rsidRPr="00E00D8E">
              <w:rPr>
                <w:bCs/>
                <w:sz w:val="28"/>
                <w:szCs w:val="28"/>
              </w:rPr>
              <w:t>(</w:t>
            </w:r>
            <w:r w:rsidR="00A267E9">
              <w:rPr>
                <w:bCs/>
                <w:sz w:val="28"/>
                <w:szCs w:val="28"/>
              </w:rPr>
              <w:t>сто семьдесят восемь миллионов триста сорок тысяч сто тридцать пять рублей 62</w:t>
            </w:r>
            <w:r w:rsidR="00A267E9" w:rsidRPr="00D43E1F">
              <w:rPr>
                <w:bCs/>
                <w:sz w:val="28"/>
                <w:szCs w:val="28"/>
              </w:rPr>
              <w:t xml:space="preserve"> коп.</w:t>
            </w:r>
            <w:r w:rsidR="00A267E9" w:rsidRPr="00E00D8E">
              <w:rPr>
                <w:bCs/>
                <w:sz w:val="28"/>
                <w:szCs w:val="28"/>
              </w:rPr>
              <w:t xml:space="preserve">) </w:t>
            </w:r>
            <w:r w:rsidR="00A267E9" w:rsidRPr="00E00D8E">
              <w:rPr>
                <w:b/>
                <w:bCs/>
                <w:sz w:val="28"/>
                <w:szCs w:val="28"/>
              </w:rPr>
              <w:t>с учетом НДС</w:t>
            </w:r>
            <w:r w:rsidR="00A267E9" w:rsidRPr="00E00D8E">
              <w:rPr>
                <w:bCs/>
                <w:sz w:val="28"/>
                <w:szCs w:val="28"/>
              </w:rPr>
              <w:t>.</w:t>
            </w:r>
            <w:r w:rsidR="008A15D1">
              <w:rPr>
                <w:bCs/>
                <w:sz w:val="28"/>
                <w:szCs w:val="28"/>
              </w:rPr>
              <w:t>.</w:t>
            </w:r>
          </w:p>
          <w:p w:rsidR="00A267E9" w:rsidRPr="00E00D8E" w:rsidRDefault="00A267E9" w:rsidP="00A267E9">
            <w:pPr>
              <w:jc w:val="both"/>
              <w:rPr>
                <w:bCs/>
                <w:sz w:val="28"/>
                <w:szCs w:val="28"/>
              </w:rPr>
            </w:pPr>
            <w:r w:rsidRPr="00E00D8E">
              <w:rPr>
                <w:bCs/>
                <w:sz w:val="28"/>
                <w:szCs w:val="28"/>
              </w:rPr>
              <w:t xml:space="preserve">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Подрядчика до путей электровагоноремонтного предприятия (ремонтного депо/участка) Подрядчика и уборки вагонов с путей электровагоноремонтного предприятия (ремонтного депо/участка) </w:t>
            </w:r>
            <w:r w:rsidRPr="00E00D8E">
              <w:rPr>
                <w:bCs/>
                <w:sz w:val="28"/>
                <w:szCs w:val="28"/>
              </w:rPr>
              <w:lastRenderedPageBreak/>
              <w:t>Подрядчика до ближайшей железнодорожной станции примыкания к электровагоноремонтному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w:t>
            </w:r>
            <w:r w:rsidR="007D4F56" w:rsidRPr="007D4F56">
              <w:rPr>
                <w:bCs/>
                <w:sz w:val="28"/>
                <w:szCs w:val="28"/>
              </w:rPr>
              <w:t>-</w:t>
            </w:r>
            <w:bookmarkStart w:id="1" w:name="_GoBack"/>
            <w:bookmarkEnd w:id="1"/>
            <w:r w:rsidR="00A267E9" w:rsidRPr="00A37F3D">
              <w:rPr>
                <w:bCs/>
                <w:sz w:val="28"/>
                <w:szCs w:val="28"/>
              </w:rPr>
              <w:t>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Извещение 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297843" w:rsidRDefault="00A267E9" w:rsidP="00A267E9">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Pr>
                <w:sz w:val="28"/>
                <w:szCs w:val="28"/>
                <w:highlight w:val="cyan"/>
              </w:rPr>
              <w:t>19</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21</w:t>
            </w:r>
            <w:r w:rsidRPr="00297843">
              <w:rPr>
                <w:sz w:val="28"/>
                <w:szCs w:val="28"/>
                <w:highlight w:val="cyan"/>
              </w:rPr>
              <w:t xml:space="preserve"> г.</w:t>
            </w:r>
          </w:p>
          <w:p w:rsidR="00A267E9" w:rsidRPr="00297843" w:rsidRDefault="00A267E9" w:rsidP="00A267E9">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Pr>
                <w:noProof/>
                <w:sz w:val="28"/>
                <w:szCs w:val="28"/>
                <w:highlight w:val="cyan"/>
              </w:rPr>
              <w:t>06</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w:t>
            </w:r>
            <w:r>
              <w:rPr>
                <w:noProof/>
                <w:sz w:val="28"/>
                <w:szCs w:val="28"/>
                <w:highlight w:val="cyan"/>
              </w:rPr>
              <w:t>21</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F1872" w:rsidRPr="00DE6E5A" w:rsidRDefault="00A267E9" w:rsidP="00A267E9">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630004, г. Новосибирск, ул. Дмитрия Шамшурина, 41</w:t>
            </w:r>
            <w:r w:rsidRPr="0017769F">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A267E9" w:rsidRPr="00297843" w:rsidRDefault="00A267E9" w:rsidP="00A267E9">
            <w:pPr>
              <w:ind w:left="8"/>
              <w:jc w:val="both"/>
              <w:rPr>
                <w:bCs/>
                <w:sz w:val="28"/>
                <w:szCs w:val="28"/>
              </w:rPr>
            </w:pPr>
            <w:r w:rsidRPr="00297843">
              <w:rPr>
                <w:bCs/>
                <w:sz w:val="28"/>
                <w:szCs w:val="28"/>
              </w:rPr>
              <w:t>Подведение итогов осуществляется в следующем порядке:</w:t>
            </w:r>
          </w:p>
          <w:p w:rsidR="00A267E9" w:rsidRPr="00297843" w:rsidRDefault="00A267E9" w:rsidP="00A267E9">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06</w:t>
            </w:r>
            <w:r w:rsidRPr="00297843">
              <w:rPr>
                <w:noProof/>
                <w:sz w:val="28"/>
                <w:szCs w:val="28"/>
                <w:highlight w:val="cyan"/>
              </w:rPr>
              <w:t xml:space="preserve">» </w:t>
            </w:r>
            <w:r>
              <w:rPr>
                <w:sz w:val="28"/>
                <w:szCs w:val="28"/>
                <w:highlight w:val="cyan"/>
              </w:rPr>
              <w:t xml:space="preserve">декабря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Д.Шамшурина, 41, кабинет </w:t>
            </w:r>
            <w:r w:rsidRPr="006F58C3">
              <w:rPr>
                <w:sz w:val="28"/>
                <w:szCs w:val="28"/>
              </w:rPr>
              <w:lastRenderedPageBreak/>
              <w:t>№ 136.</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Pr>
                <w:bCs/>
                <w:sz w:val="28"/>
                <w:szCs w:val="28"/>
                <w:highlight w:val="cyan"/>
              </w:rPr>
              <w:t>09</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21</w:t>
            </w:r>
            <w:r w:rsidRPr="00D949E8">
              <w:rPr>
                <w:bCs/>
                <w:sz w:val="28"/>
                <w:szCs w:val="28"/>
                <w:highlight w:val="cyan"/>
              </w:rPr>
              <w:t xml:space="preserve"> г.</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Pr>
                <w:bCs/>
                <w:sz w:val="28"/>
                <w:szCs w:val="28"/>
                <w:highlight w:val="cyan"/>
              </w:rPr>
              <w:t>09</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21</w:t>
            </w:r>
            <w:r w:rsidRPr="00D949E8">
              <w:rPr>
                <w:bCs/>
                <w:sz w:val="28"/>
                <w:szCs w:val="28"/>
                <w:highlight w:val="cyan"/>
              </w:rPr>
              <w:t xml:space="preserve"> г.</w:t>
            </w:r>
          </w:p>
          <w:p w:rsidR="00892A31" w:rsidRPr="00DE6E5A" w:rsidRDefault="00A267E9" w:rsidP="00A267E9">
            <w:pPr>
              <w:ind w:left="8"/>
              <w:jc w:val="both"/>
              <w:rPr>
                <w:bCs/>
                <w:sz w:val="28"/>
                <w:szCs w:val="28"/>
              </w:rPr>
            </w:pPr>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
        </w:tc>
      </w:tr>
      <w:tr w:rsidR="001B0433" w:rsidRPr="00AD4B91" w:rsidDel="00B03043" w:rsidTr="00B03043">
        <w:tc>
          <w:tcPr>
            <w:tcW w:w="846" w:type="dxa"/>
          </w:tcPr>
          <w:p w:rsidR="001B0433" w:rsidRPr="00DE6E5A" w:rsidDel="004752B5" w:rsidRDefault="007F338A" w:rsidP="00D54617">
            <w:pPr>
              <w:jc w:val="center"/>
              <w:rPr>
                <w:bCs/>
                <w:sz w:val="28"/>
                <w:szCs w:val="28"/>
              </w:rPr>
            </w:pPr>
            <w:r w:rsidRPr="00DE6E5A">
              <w:rPr>
                <w:bCs/>
                <w:sz w:val="28"/>
                <w:szCs w:val="28"/>
              </w:rPr>
              <w:lastRenderedPageBreak/>
              <w:t>1</w:t>
            </w:r>
            <w:r w:rsidR="00D54617">
              <w:rPr>
                <w:bCs/>
                <w:sz w:val="28"/>
                <w:szCs w:val="28"/>
              </w:rPr>
              <w:t>3</w:t>
            </w:r>
            <w:r w:rsidRPr="00DE6E5A">
              <w:rPr>
                <w:bCs/>
                <w:sz w:val="28"/>
                <w:szCs w:val="28"/>
              </w:rPr>
              <w:t>.</w:t>
            </w:r>
          </w:p>
        </w:tc>
        <w:tc>
          <w:tcPr>
            <w:tcW w:w="3776" w:type="dxa"/>
          </w:tcPr>
          <w:p w:rsidR="001B0433" w:rsidRPr="00DE6E5A" w:rsidDel="004752B5" w:rsidRDefault="00580F27" w:rsidP="00D5461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1F7F1B" w:rsidRPr="00C96C22" w:rsidRDefault="001F7F1B" w:rsidP="001F7F1B">
            <w:pPr>
              <w:jc w:val="both"/>
              <w:rPr>
                <w:bCs/>
                <w:sz w:val="28"/>
                <w:szCs w:val="28"/>
              </w:rPr>
            </w:pPr>
            <w:r w:rsidRPr="00C96C22">
              <w:rPr>
                <w:bCs/>
                <w:sz w:val="28"/>
                <w:szCs w:val="28"/>
              </w:rPr>
              <w:t xml:space="preserve">Приложение № 1. к извещению о проведении запроса котировок </w:t>
            </w:r>
          </w:p>
          <w:p w:rsidR="001F7F1B" w:rsidRPr="00C96C22" w:rsidRDefault="001F7F1B" w:rsidP="001F7F1B">
            <w:pPr>
              <w:jc w:val="both"/>
              <w:rPr>
                <w:bCs/>
                <w:sz w:val="28"/>
                <w:szCs w:val="28"/>
              </w:rPr>
            </w:pPr>
            <w:r w:rsidRPr="00C96C22">
              <w:rPr>
                <w:bCs/>
                <w:sz w:val="28"/>
                <w:szCs w:val="28"/>
              </w:rPr>
              <w:t>Часть 1: Условия проведения запроса котировок</w:t>
            </w:r>
          </w:p>
          <w:p w:rsidR="001F7F1B" w:rsidRPr="00CF5374" w:rsidRDefault="001F7F1B" w:rsidP="001F7F1B">
            <w:pPr>
              <w:jc w:val="both"/>
              <w:rPr>
                <w:bCs/>
                <w:sz w:val="28"/>
                <w:szCs w:val="28"/>
              </w:rPr>
            </w:pPr>
            <w:r w:rsidRPr="00CF5374">
              <w:rPr>
                <w:bCs/>
                <w:sz w:val="28"/>
                <w:szCs w:val="28"/>
              </w:rPr>
              <w:t>Приложение № 1.1 Техническое задание;</w:t>
            </w:r>
          </w:p>
          <w:p w:rsidR="001F7F1B" w:rsidRPr="00CF5374" w:rsidRDefault="001F7F1B" w:rsidP="001F7F1B">
            <w:pPr>
              <w:jc w:val="both"/>
              <w:rPr>
                <w:bCs/>
                <w:sz w:val="28"/>
                <w:szCs w:val="28"/>
              </w:rPr>
            </w:pPr>
            <w:r w:rsidRPr="00CF5374">
              <w:rPr>
                <w:bCs/>
                <w:sz w:val="28"/>
                <w:szCs w:val="28"/>
              </w:rPr>
              <w:t>Приложение № 1.2 проект договора</w:t>
            </w:r>
          </w:p>
          <w:p w:rsidR="001F7F1B" w:rsidRDefault="00C96C22" w:rsidP="001F7F1B">
            <w:pPr>
              <w:jc w:val="both"/>
              <w:rPr>
                <w:bCs/>
                <w:sz w:val="28"/>
                <w:szCs w:val="28"/>
              </w:rPr>
            </w:pPr>
            <w:r>
              <w:rPr>
                <w:bCs/>
                <w:sz w:val="28"/>
                <w:szCs w:val="28"/>
              </w:rPr>
              <w:t>Приложение № </w:t>
            </w:r>
            <w:r w:rsidR="001F7F1B" w:rsidRPr="00CF5374">
              <w:rPr>
                <w:bCs/>
                <w:sz w:val="28"/>
                <w:szCs w:val="28"/>
              </w:rPr>
              <w:t>1.3 формы документов, предоставляемых в составе заявки участника:</w:t>
            </w:r>
          </w:p>
          <w:p w:rsidR="00C96C22" w:rsidRPr="00CF5374" w:rsidRDefault="00C96C22" w:rsidP="001F7F1B">
            <w:pPr>
              <w:jc w:val="both"/>
              <w:rPr>
                <w:bCs/>
                <w:sz w:val="28"/>
                <w:szCs w:val="28"/>
              </w:rPr>
            </w:pPr>
            <w:r>
              <w:rPr>
                <w:bCs/>
                <w:sz w:val="28"/>
                <w:szCs w:val="28"/>
              </w:rPr>
              <w:t>Форма заявки участника;</w:t>
            </w:r>
          </w:p>
          <w:p w:rsidR="001F7F1B" w:rsidRDefault="001F7F1B" w:rsidP="001F7F1B">
            <w:pPr>
              <w:jc w:val="both"/>
              <w:rPr>
                <w:bCs/>
                <w:sz w:val="28"/>
                <w:szCs w:val="28"/>
              </w:rPr>
            </w:pPr>
            <w:r w:rsidRPr="00CF5374">
              <w:rPr>
                <w:bCs/>
                <w:sz w:val="28"/>
                <w:szCs w:val="28"/>
              </w:rPr>
              <w:t xml:space="preserve">Форма технического предложения участника; </w:t>
            </w:r>
          </w:p>
          <w:p w:rsidR="00036B21" w:rsidRPr="00C96C22" w:rsidRDefault="00036B21">
            <w:pPr>
              <w:jc w:val="both"/>
              <w:rPr>
                <w:bCs/>
                <w:sz w:val="28"/>
                <w:szCs w:val="28"/>
              </w:rPr>
            </w:pPr>
            <w:r w:rsidRPr="00C96C22">
              <w:rPr>
                <w:bCs/>
                <w:sz w:val="28"/>
                <w:szCs w:val="28"/>
              </w:rPr>
              <w:t>Часть 2: Сроки проведения запроса котировок, контактные данные</w:t>
            </w:r>
          </w:p>
          <w:p w:rsidR="00C96C22" w:rsidRPr="00C96C22" w:rsidRDefault="00C96C22">
            <w:pPr>
              <w:jc w:val="both"/>
              <w:rPr>
                <w:bCs/>
                <w:sz w:val="28"/>
                <w:szCs w:val="28"/>
              </w:rPr>
            </w:pPr>
            <w:r w:rsidRPr="00C96C22">
              <w:rPr>
                <w:bCs/>
                <w:sz w:val="28"/>
                <w:szCs w:val="28"/>
              </w:rPr>
              <w:t>Приложение № 2 к извещению о проведении запроса котировок</w:t>
            </w:r>
          </w:p>
          <w:p w:rsidR="00036B21" w:rsidRPr="00C96C22" w:rsidRDefault="00036B21">
            <w:pPr>
              <w:jc w:val="both"/>
              <w:rPr>
                <w:bCs/>
                <w:sz w:val="28"/>
                <w:szCs w:val="28"/>
              </w:rPr>
            </w:pPr>
            <w:r w:rsidRPr="00C96C22">
              <w:rPr>
                <w:bCs/>
                <w:sz w:val="28"/>
                <w:szCs w:val="28"/>
              </w:rPr>
              <w:t>Часть 3: Порядок проведения запроса котировок</w:t>
            </w:r>
          </w:p>
          <w:p w:rsidR="001F7F1B" w:rsidRPr="001F7F1B" w:rsidRDefault="001F7F1B" w:rsidP="001F7F1B">
            <w:pPr>
              <w:ind w:right="-142"/>
              <w:rPr>
                <w:color w:val="000000"/>
                <w:sz w:val="28"/>
                <w:szCs w:val="28"/>
              </w:rPr>
            </w:pPr>
            <w:r w:rsidRPr="001F7F1B">
              <w:rPr>
                <w:color w:val="000000"/>
                <w:sz w:val="28"/>
              </w:rPr>
              <w:t>Приложение 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F74B4F" w:rsidRPr="00AD4B91" w:rsidDel="004752B5" w:rsidRDefault="00C96C22" w:rsidP="00C96C22">
            <w:pPr>
              <w:jc w:val="both"/>
              <w:rPr>
                <w:bCs/>
                <w:sz w:val="28"/>
                <w:szCs w:val="28"/>
              </w:rPr>
            </w:pPr>
            <w:r>
              <w:rPr>
                <w:color w:val="000000"/>
                <w:sz w:val="28"/>
              </w:rPr>
              <w:t>Приложение </w:t>
            </w:r>
            <w:r>
              <w:rPr>
                <w:color w:val="000000"/>
                <w:sz w:val="28"/>
                <w:szCs w:val="28"/>
              </w:rPr>
              <w:t>3.2: </w:t>
            </w:r>
            <w:r w:rsidR="001F7F1B" w:rsidRPr="001F7F1B">
              <w:rPr>
                <w:color w:val="000000"/>
                <w:sz w:val="28"/>
                <w:szCs w:val="28"/>
              </w:rPr>
              <w:t>Рекомендуемая форма банковской</w:t>
            </w:r>
            <w:r w:rsidR="001F7F1B" w:rsidRPr="001F7F1B">
              <w:rPr>
                <w:color w:val="000000"/>
                <w:sz w:val="28"/>
              </w:rPr>
              <w:t xml:space="preserve"> гарантии</w:t>
            </w:r>
            <w:r w:rsidR="001F7F1B" w:rsidRPr="001F7F1B">
              <w:rPr>
                <w:color w:val="000000"/>
                <w:sz w:val="28"/>
                <w:szCs w:val="28"/>
              </w:rPr>
              <w:t>, предоставляемой в качестве</w:t>
            </w:r>
            <w:r w:rsidR="001F7F1B" w:rsidRPr="001F7F1B">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14" w:rsidRDefault="00706614">
      <w:r>
        <w:separator/>
      </w:r>
    </w:p>
  </w:endnote>
  <w:endnote w:type="continuationSeparator" w:id="0">
    <w:p w:rsidR="00706614" w:rsidRDefault="007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14" w:rsidRDefault="00706614">
      <w:r>
        <w:separator/>
      </w:r>
    </w:p>
  </w:footnote>
  <w:footnote w:type="continuationSeparator" w:id="0">
    <w:p w:rsidR="00706614" w:rsidRDefault="0070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7D4F56">
      <w:rPr>
        <w:rStyle w:val="a9"/>
        <w:noProof/>
      </w:rPr>
      <w:t>3</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2508F"/>
    <w:rsid w:val="00036B21"/>
    <w:rsid w:val="00053246"/>
    <w:rsid w:val="00094C66"/>
    <w:rsid w:val="000D3266"/>
    <w:rsid w:val="000D79B1"/>
    <w:rsid w:val="00102B4B"/>
    <w:rsid w:val="00170469"/>
    <w:rsid w:val="0017072E"/>
    <w:rsid w:val="00175AB3"/>
    <w:rsid w:val="001775BC"/>
    <w:rsid w:val="001B0433"/>
    <w:rsid w:val="001E6DAB"/>
    <w:rsid w:val="001F1F05"/>
    <w:rsid w:val="001F7F1B"/>
    <w:rsid w:val="00232172"/>
    <w:rsid w:val="002A7402"/>
    <w:rsid w:val="002E0165"/>
    <w:rsid w:val="00356021"/>
    <w:rsid w:val="003D68B3"/>
    <w:rsid w:val="003D7635"/>
    <w:rsid w:val="003F60DE"/>
    <w:rsid w:val="00407F2E"/>
    <w:rsid w:val="00414F90"/>
    <w:rsid w:val="00430A12"/>
    <w:rsid w:val="00444211"/>
    <w:rsid w:val="00447A76"/>
    <w:rsid w:val="004752B5"/>
    <w:rsid w:val="004A7323"/>
    <w:rsid w:val="004C1EA2"/>
    <w:rsid w:val="00505011"/>
    <w:rsid w:val="00512317"/>
    <w:rsid w:val="00580F27"/>
    <w:rsid w:val="005A22FE"/>
    <w:rsid w:val="005B0EB9"/>
    <w:rsid w:val="005B2EBD"/>
    <w:rsid w:val="005C3B70"/>
    <w:rsid w:val="0060681D"/>
    <w:rsid w:val="0064650F"/>
    <w:rsid w:val="006676E8"/>
    <w:rsid w:val="00680DF7"/>
    <w:rsid w:val="00696935"/>
    <w:rsid w:val="006A4492"/>
    <w:rsid w:val="006A64A6"/>
    <w:rsid w:val="006C6042"/>
    <w:rsid w:val="006D7D15"/>
    <w:rsid w:val="006F002F"/>
    <w:rsid w:val="006F1872"/>
    <w:rsid w:val="006F3A5C"/>
    <w:rsid w:val="00706614"/>
    <w:rsid w:val="007350E9"/>
    <w:rsid w:val="00741BC8"/>
    <w:rsid w:val="0077009B"/>
    <w:rsid w:val="00770CBE"/>
    <w:rsid w:val="007844D7"/>
    <w:rsid w:val="007D4F56"/>
    <w:rsid w:val="007F338A"/>
    <w:rsid w:val="00827A16"/>
    <w:rsid w:val="0085120F"/>
    <w:rsid w:val="0086080D"/>
    <w:rsid w:val="00871F95"/>
    <w:rsid w:val="00891C1C"/>
    <w:rsid w:val="00892A31"/>
    <w:rsid w:val="008A15D1"/>
    <w:rsid w:val="008A65A7"/>
    <w:rsid w:val="008F2259"/>
    <w:rsid w:val="00900767"/>
    <w:rsid w:val="00916BC7"/>
    <w:rsid w:val="0092449F"/>
    <w:rsid w:val="00924DAF"/>
    <w:rsid w:val="00925CC0"/>
    <w:rsid w:val="00926831"/>
    <w:rsid w:val="00935AD5"/>
    <w:rsid w:val="00940D80"/>
    <w:rsid w:val="009416A7"/>
    <w:rsid w:val="00972285"/>
    <w:rsid w:val="00980459"/>
    <w:rsid w:val="0098231C"/>
    <w:rsid w:val="009D5F5C"/>
    <w:rsid w:val="00A267E9"/>
    <w:rsid w:val="00A81A05"/>
    <w:rsid w:val="00AA1CE0"/>
    <w:rsid w:val="00AD4B91"/>
    <w:rsid w:val="00AD568D"/>
    <w:rsid w:val="00AE063E"/>
    <w:rsid w:val="00B03043"/>
    <w:rsid w:val="00B10D81"/>
    <w:rsid w:val="00B36CDB"/>
    <w:rsid w:val="00B6030F"/>
    <w:rsid w:val="00B61299"/>
    <w:rsid w:val="00B81E46"/>
    <w:rsid w:val="00BA0012"/>
    <w:rsid w:val="00BB6CE7"/>
    <w:rsid w:val="00C215CF"/>
    <w:rsid w:val="00C31841"/>
    <w:rsid w:val="00C948BD"/>
    <w:rsid w:val="00C96C22"/>
    <w:rsid w:val="00CC592C"/>
    <w:rsid w:val="00D2292A"/>
    <w:rsid w:val="00D275AA"/>
    <w:rsid w:val="00D54617"/>
    <w:rsid w:val="00D9611B"/>
    <w:rsid w:val="00DB0355"/>
    <w:rsid w:val="00DB7E26"/>
    <w:rsid w:val="00DE6E5A"/>
    <w:rsid w:val="00E00F75"/>
    <w:rsid w:val="00E478DB"/>
    <w:rsid w:val="00EB59E4"/>
    <w:rsid w:val="00ED2C03"/>
    <w:rsid w:val="00ED5B3F"/>
    <w:rsid w:val="00EF1985"/>
    <w:rsid w:val="00EF7DAC"/>
    <w:rsid w:val="00F05FF6"/>
    <w:rsid w:val="00F62FC6"/>
    <w:rsid w:val="00F6449B"/>
    <w:rsid w:val="00F654E4"/>
    <w:rsid w:val="00F74B4F"/>
    <w:rsid w:val="00F844D8"/>
    <w:rsid w:val="00FA015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078F-299C-4476-92FD-3809F967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morti</cp:lastModifiedBy>
  <cp:revision>20</cp:revision>
  <cp:lastPrinted>2016-09-29T12:08:00Z</cp:lastPrinted>
  <dcterms:created xsi:type="dcterms:W3CDTF">2021-07-01T10:28:00Z</dcterms:created>
  <dcterms:modified xsi:type="dcterms:W3CDTF">2021-11-19T05:51:00Z</dcterms:modified>
</cp:coreProperties>
</file>